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53" w:rsidRDefault="00443953" w:rsidP="00443953">
      <w:pPr>
        <w:jc w:val="center"/>
        <w:rPr>
          <w:b/>
        </w:rPr>
      </w:pPr>
      <w:r w:rsidRPr="00A84D0F">
        <w:rPr>
          <w:b/>
        </w:rPr>
        <w:t xml:space="preserve">ПАСПОРТ УСЛУГИ (ПРОЦЕССА) </w:t>
      </w:r>
    </w:p>
    <w:p w:rsidR="00402127" w:rsidRDefault="00DC1FF5" w:rsidP="00443953">
      <w:pPr>
        <w:jc w:val="center"/>
        <w:rPr>
          <w:b/>
        </w:rPr>
      </w:pPr>
      <w:r>
        <w:rPr>
          <w:b/>
        </w:rPr>
        <w:t>ООО «</w:t>
      </w:r>
      <w:r w:rsidR="006A67B2">
        <w:rPr>
          <w:b/>
          <w:sz w:val="32"/>
          <w:szCs w:val="32"/>
        </w:rPr>
        <w:t>Юг-Энергосеть</w:t>
      </w:r>
      <w:bookmarkStart w:id="0" w:name="_GoBack"/>
      <w:bookmarkEnd w:id="0"/>
      <w:r>
        <w:rPr>
          <w:b/>
        </w:rPr>
        <w:t>»</w:t>
      </w:r>
      <w:r w:rsidR="00F82A1A">
        <w:rPr>
          <w:b/>
        </w:rPr>
        <w:t xml:space="preserve"> </w:t>
      </w:r>
      <w:r w:rsidR="00443953" w:rsidRPr="00A84D0F">
        <w:rPr>
          <w:b/>
        </w:rPr>
        <w:t>ПО ТЕХНОЛОГИЧЕСКОМУ ПРИСОЕДИНЕНИЮ</w:t>
      </w:r>
    </w:p>
    <w:p w:rsidR="00443953" w:rsidRDefault="00443953" w:rsidP="00443953">
      <w:pPr>
        <w:jc w:val="center"/>
        <w:rPr>
          <w:b/>
        </w:rPr>
      </w:pPr>
    </w:p>
    <w:p w:rsidR="00443953" w:rsidRPr="00443953" w:rsidRDefault="00443953" w:rsidP="00443953"/>
    <w:p w:rsidR="00B36223" w:rsidRPr="00FF54C9" w:rsidRDefault="00B36223" w:rsidP="00FF54C9">
      <w:pPr>
        <w:jc w:val="both"/>
        <w:rPr>
          <w:b/>
        </w:rPr>
      </w:pPr>
      <w:r w:rsidRPr="00BD1805">
        <w:rPr>
          <w:b/>
        </w:rPr>
        <w:t>Потребитель:</w:t>
      </w:r>
      <w:r>
        <w:t xml:space="preserve"> </w:t>
      </w:r>
      <w:r w:rsidR="00FF54C9" w:rsidRPr="00FF54C9">
        <w:t>любые лица имеют право на технологическое присоединение построенных ими линий электропередачи к электрическим сетям в соответствии с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 декабря 2004 г. N 861, (далее по тексту – Правила технологического присоединения).</w:t>
      </w:r>
    </w:p>
    <w:p w:rsidR="00B36223" w:rsidRDefault="00B36223" w:rsidP="00B36223">
      <w:r w:rsidRPr="00BD1805">
        <w:rPr>
          <w:b/>
        </w:rPr>
        <w:t>Порядок определения стоимости услуг (процесса):</w:t>
      </w:r>
      <w:r>
        <w:t xml:space="preserve"> по индивидуальному проекту</w:t>
      </w:r>
      <w:r w:rsidR="00BD1805">
        <w:t>.</w:t>
      </w:r>
      <w:r>
        <w:t xml:space="preserve"> </w:t>
      </w:r>
    </w:p>
    <w:p w:rsidR="00B36223" w:rsidRPr="00BD1805" w:rsidRDefault="00B36223" w:rsidP="00BD1805">
      <w:pPr>
        <w:jc w:val="both"/>
      </w:pPr>
      <w:r w:rsidRPr="00BD1805">
        <w:rPr>
          <w:b/>
        </w:rPr>
        <w:t>Условия оказания услуг (процесса):</w:t>
      </w:r>
      <w:r>
        <w:t xml:space="preserve"> </w:t>
      </w:r>
      <w:r w:rsidR="00BD1805" w:rsidRPr="00BD1805">
        <w:t>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Правил технологического присоединения и наличии технической возможности технологического присоединения.</w:t>
      </w:r>
    </w:p>
    <w:p w:rsidR="00B36223" w:rsidRDefault="00B36223" w:rsidP="00B36223">
      <w:r w:rsidRPr="00BD1805">
        <w:rPr>
          <w:b/>
        </w:rPr>
        <w:t>Порядок оказания услуг (процесса):</w:t>
      </w:r>
      <w:r>
        <w:t xml:space="preserve"> </w:t>
      </w:r>
      <w:r w:rsidR="00B674EB">
        <w:t>поэтапный</w:t>
      </w:r>
      <w:r w:rsidR="00BD1805">
        <w:t>.</w:t>
      </w:r>
    </w:p>
    <w:p w:rsidR="00FF54C9" w:rsidRPr="00443953" w:rsidRDefault="00FF54C9" w:rsidP="00443953"/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381"/>
        <w:gridCol w:w="1689"/>
        <w:gridCol w:w="3283"/>
        <w:gridCol w:w="1180"/>
        <w:gridCol w:w="2364"/>
        <w:gridCol w:w="1559"/>
      </w:tblGrid>
      <w:tr w:rsidR="00D74F8F" w:rsidTr="005A7F9F">
        <w:tc>
          <w:tcPr>
            <w:tcW w:w="381" w:type="dxa"/>
            <w:vAlign w:val="center"/>
          </w:tcPr>
          <w:p w:rsidR="00B674EB" w:rsidRPr="00E503DD" w:rsidRDefault="00B674EB" w:rsidP="00B674EB">
            <w:pPr>
              <w:ind w:left="-84" w:right="-108"/>
              <w:jc w:val="center"/>
              <w:rPr>
                <w:b/>
                <w:sz w:val="20"/>
                <w:szCs w:val="20"/>
              </w:rPr>
            </w:pPr>
            <w:r w:rsidRPr="00E503D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89" w:type="dxa"/>
            <w:vAlign w:val="center"/>
          </w:tcPr>
          <w:p w:rsidR="00B674EB" w:rsidRPr="00E503DD" w:rsidRDefault="00B674EB" w:rsidP="00B674EB">
            <w:pPr>
              <w:ind w:left="-42" w:right="-64"/>
              <w:jc w:val="center"/>
              <w:rPr>
                <w:b/>
                <w:sz w:val="20"/>
                <w:szCs w:val="20"/>
              </w:rPr>
            </w:pPr>
            <w:r w:rsidRPr="00E503DD">
              <w:rPr>
                <w:b/>
                <w:sz w:val="20"/>
                <w:szCs w:val="20"/>
              </w:rPr>
              <w:t>Этап</w:t>
            </w:r>
          </w:p>
        </w:tc>
        <w:tc>
          <w:tcPr>
            <w:tcW w:w="3283" w:type="dxa"/>
            <w:vAlign w:val="center"/>
          </w:tcPr>
          <w:p w:rsidR="00B674EB" w:rsidRPr="00E503DD" w:rsidRDefault="00B674EB" w:rsidP="00B674EB">
            <w:pPr>
              <w:ind w:left="-68" w:right="-72"/>
              <w:jc w:val="center"/>
              <w:rPr>
                <w:b/>
                <w:sz w:val="20"/>
                <w:szCs w:val="20"/>
              </w:rPr>
            </w:pPr>
            <w:r w:rsidRPr="00E503DD">
              <w:rPr>
                <w:b/>
                <w:sz w:val="20"/>
                <w:szCs w:val="20"/>
              </w:rPr>
              <w:t>Содержание / Условия этапа</w:t>
            </w:r>
          </w:p>
        </w:tc>
        <w:tc>
          <w:tcPr>
            <w:tcW w:w="1180" w:type="dxa"/>
            <w:vAlign w:val="center"/>
          </w:tcPr>
          <w:p w:rsidR="00B674EB" w:rsidRPr="00E503DD" w:rsidRDefault="00B674EB" w:rsidP="00F02A17">
            <w:pPr>
              <w:ind w:left="-88" w:right="-93"/>
              <w:jc w:val="center"/>
              <w:rPr>
                <w:b/>
                <w:sz w:val="20"/>
                <w:szCs w:val="20"/>
              </w:rPr>
            </w:pPr>
            <w:r w:rsidRPr="00E503DD">
              <w:rPr>
                <w:b/>
                <w:sz w:val="20"/>
                <w:szCs w:val="20"/>
              </w:rPr>
              <w:t xml:space="preserve">Форма </w:t>
            </w:r>
            <w:proofErr w:type="spellStart"/>
            <w:r w:rsidRPr="00E503DD">
              <w:rPr>
                <w:b/>
                <w:sz w:val="20"/>
                <w:szCs w:val="20"/>
              </w:rPr>
              <w:t>предостав</w:t>
            </w:r>
            <w:r w:rsidR="00BB2880">
              <w:rPr>
                <w:b/>
                <w:sz w:val="20"/>
                <w:szCs w:val="20"/>
              </w:rPr>
              <w:t>-</w:t>
            </w:r>
            <w:r w:rsidRPr="00E503DD">
              <w:rPr>
                <w:b/>
                <w:sz w:val="20"/>
                <w:szCs w:val="20"/>
              </w:rPr>
              <w:t>ления</w:t>
            </w:r>
            <w:proofErr w:type="spellEnd"/>
          </w:p>
        </w:tc>
        <w:tc>
          <w:tcPr>
            <w:tcW w:w="2364" w:type="dxa"/>
            <w:vAlign w:val="center"/>
          </w:tcPr>
          <w:p w:rsidR="00B674EB" w:rsidRPr="00E503DD" w:rsidRDefault="00B674EB" w:rsidP="00F02A17">
            <w:pPr>
              <w:ind w:left="-104" w:right="-122"/>
              <w:jc w:val="center"/>
              <w:rPr>
                <w:b/>
                <w:sz w:val="20"/>
                <w:szCs w:val="20"/>
              </w:rPr>
            </w:pPr>
            <w:r w:rsidRPr="00E503DD">
              <w:rPr>
                <w:b/>
                <w:sz w:val="20"/>
                <w:szCs w:val="20"/>
              </w:rPr>
              <w:t>Срок предоставления</w:t>
            </w:r>
          </w:p>
        </w:tc>
        <w:tc>
          <w:tcPr>
            <w:tcW w:w="1559" w:type="dxa"/>
            <w:vAlign w:val="center"/>
          </w:tcPr>
          <w:p w:rsidR="00B674EB" w:rsidRPr="00E503DD" w:rsidRDefault="00B674EB" w:rsidP="005A7F9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503DD">
              <w:rPr>
                <w:b/>
                <w:sz w:val="20"/>
                <w:szCs w:val="20"/>
              </w:rPr>
              <w:t>Ссылка на нормативный правовой акт</w:t>
            </w:r>
          </w:p>
        </w:tc>
      </w:tr>
      <w:tr w:rsidR="00790A48" w:rsidTr="005A7F9F">
        <w:tc>
          <w:tcPr>
            <w:tcW w:w="381" w:type="dxa"/>
          </w:tcPr>
          <w:p w:rsidR="00790A48" w:rsidRPr="00B674EB" w:rsidRDefault="00790A48" w:rsidP="00B674EB">
            <w:pPr>
              <w:ind w:left="-8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9" w:type="dxa"/>
          </w:tcPr>
          <w:p w:rsidR="00790A48" w:rsidRPr="00B674EB" w:rsidRDefault="00790A48" w:rsidP="00555521">
            <w:pPr>
              <w:ind w:left="-42" w:right="-64"/>
              <w:rPr>
                <w:sz w:val="20"/>
                <w:szCs w:val="20"/>
              </w:rPr>
            </w:pPr>
            <w:r w:rsidRPr="00614622">
              <w:rPr>
                <w:sz w:val="20"/>
                <w:szCs w:val="20"/>
              </w:rPr>
              <w:t>Подача  Заявки юр</w:t>
            </w:r>
            <w:r>
              <w:rPr>
                <w:sz w:val="20"/>
                <w:szCs w:val="20"/>
              </w:rPr>
              <w:t>.</w:t>
            </w:r>
            <w:r w:rsidRPr="00614622">
              <w:rPr>
                <w:sz w:val="20"/>
                <w:szCs w:val="20"/>
              </w:rPr>
              <w:t xml:space="preserve"> лицом на технологическое присоединение и прилагаемые к ней документы,</w:t>
            </w:r>
            <w:r>
              <w:rPr>
                <w:sz w:val="20"/>
                <w:szCs w:val="20"/>
              </w:rPr>
              <w:t xml:space="preserve"> </w:t>
            </w:r>
            <w:r w:rsidRPr="00614622">
              <w:rPr>
                <w:sz w:val="20"/>
                <w:szCs w:val="20"/>
              </w:rPr>
              <w:t xml:space="preserve">предоставленные </w:t>
            </w:r>
            <w:r>
              <w:rPr>
                <w:sz w:val="20"/>
                <w:szCs w:val="20"/>
              </w:rPr>
              <w:t>заявит</w:t>
            </w:r>
            <w:r w:rsidRPr="00614622">
              <w:rPr>
                <w:sz w:val="20"/>
                <w:szCs w:val="20"/>
              </w:rPr>
              <w:t>елем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3" w:type="dxa"/>
          </w:tcPr>
          <w:p w:rsidR="00790A48" w:rsidRPr="009A590E" w:rsidRDefault="00790A48" w:rsidP="009A590E">
            <w:pPr>
              <w:pStyle w:val="Default"/>
              <w:rPr>
                <w:sz w:val="20"/>
                <w:szCs w:val="20"/>
              </w:rPr>
            </w:pPr>
            <w:r w:rsidRPr="009A590E">
              <w:rPr>
                <w:sz w:val="20"/>
                <w:szCs w:val="20"/>
              </w:rPr>
              <w:t>Направление заявителем в сетевую организацию письменной заявки на технологическое присоединение и необходимой документации в соответствии с п. 10 Правил технологического присоединении. Заявка должна содержать сведения, указанные в п. 9 – п. 14 Правил технологического присоединения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0" w:type="dxa"/>
          </w:tcPr>
          <w:p w:rsidR="00790A48" w:rsidRPr="00B674EB" w:rsidRDefault="00790A48" w:rsidP="005A7F9F">
            <w:pPr>
              <w:ind w:left="-47" w:right="-62"/>
              <w:rPr>
                <w:sz w:val="20"/>
                <w:szCs w:val="20"/>
              </w:rPr>
            </w:pPr>
            <w:r w:rsidRPr="00882039">
              <w:rPr>
                <w:sz w:val="20"/>
                <w:szCs w:val="20"/>
              </w:rPr>
              <w:t>Письменное</w:t>
            </w:r>
            <w:r>
              <w:rPr>
                <w:sz w:val="20"/>
                <w:szCs w:val="20"/>
              </w:rPr>
              <w:t xml:space="preserve"> </w:t>
            </w:r>
            <w:r w:rsidRPr="00882039">
              <w:rPr>
                <w:sz w:val="20"/>
                <w:szCs w:val="20"/>
              </w:rPr>
              <w:t>заявление</w:t>
            </w:r>
            <w:r>
              <w:rPr>
                <w:sz w:val="20"/>
                <w:szCs w:val="20"/>
              </w:rPr>
              <w:t xml:space="preserve"> заявителя.</w:t>
            </w:r>
          </w:p>
        </w:tc>
        <w:tc>
          <w:tcPr>
            <w:tcW w:w="2364" w:type="dxa"/>
          </w:tcPr>
          <w:p w:rsidR="00790A48" w:rsidRPr="00B674EB" w:rsidRDefault="00790A48" w:rsidP="00B674EB">
            <w:pPr>
              <w:ind w:left="-67" w:right="-73"/>
              <w:rPr>
                <w:sz w:val="20"/>
                <w:szCs w:val="20"/>
              </w:rPr>
            </w:pPr>
            <w:r w:rsidRPr="00882039">
              <w:rPr>
                <w:sz w:val="20"/>
                <w:szCs w:val="20"/>
              </w:rPr>
              <w:t>За одно посещение, в случае комплектности документов и полноты сведений в заявлении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790A48" w:rsidRPr="005A7F9F" w:rsidRDefault="005A7F9F" w:rsidP="005A7F9F">
            <w:pPr>
              <w:ind w:left="-36" w:right="-35"/>
              <w:rPr>
                <w:sz w:val="20"/>
                <w:szCs w:val="20"/>
              </w:rPr>
            </w:pPr>
            <w:r w:rsidRPr="005A7F9F">
              <w:rPr>
                <w:sz w:val="20"/>
                <w:szCs w:val="20"/>
              </w:rPr>
              <w:t>Правила техно</w:t>
            </w:r>
            <w:r>
              <w:rPr>
                <w:sz w:val="20"/>
                <w:szCs w:val="20"/>
              </w:rPr>
              <w:t>-</w:t>
            </w:r>
            <w:r w:rsidRPr="005A7F9F">
              <w:rPr>
                <w:sz w:val="20"/>
                <w:szCs w:val="20"/>
              </w:rPr>
              <w:t xml:space="preserve">логического присоединения </w:t>
            </w:r>
            <w:proofErr w:type="spellStart"/>
            <w:r w:rsidRPr="005A7F9F">
              <w:rPr>
                <w:sz w:val="20"/>
                <w:szCs w:val="20"/>
              </w:rPr>
              <w:t>энергопринима</w:t>
            </w:r>
            <w:r>
              <w:rPr>
                <w:sz w:val="20"/>
                <w:szCs w:val="20"/>
              </w:rPr>
              <w:t>-</w:t>
            </w:r>
            <w:r w:rsidRPr="005A7F9F">
              <w:rPr>
                <w:sz w:val="20"/>
                <w:szCs w:val="20"/>
              </w:rPr>
              <w:t>ющих</w:t>
            </w:r>
            <w:proofErr w:type="spellEnd"/>
            <w:r w:rsidRPr="005A7F9F">
              <w:rPr>
                <w:sz w:val="20"/>
                <w:szCs w:val="20"/>
              </w:rPr>
              <w:t xml:space="preserve"> устройств потребителей электроэнергии, утв. Постанов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5A7F9F">
              <w:rPr>
                <w:sz w:val="20"/>
                <w:szCs w:val="20"/>
              </w:rPr>
              <w:t>лением</w:t>
            </w:r>
            <w:proofErr w:type="spellEnd"/>
            <w:r w:rsidRPr="005A7F9F">
              <w:rPr>
                <w:sz w:val="20"/>
                <w:szCs w:val="20"/>
              </w:rPr>
              <w:t xml:space="preserve"> </w:t>
            </w:r>
            <w:proofErr w:type="spellStart"/>
            <w:r w:rsidRPr="005A7F9F">
              <w:rPr>
                <w:sz w:val="20"/>
                <w:szCs w:val="20"/>
              </w:rPr>
              <w:t>Прави</w:t>
            </w:r>
            <w:r>
              <w:rPr>
                <w:sz w:val="20"/>
                <w:szCs w:val="20"/>
              </w:rPr>
              <w:t>-</w:t>
            </w:r>
            <w:r w:rsidRPr="005A7F9F">
              <w:rPr>
                <w:sz w:val="20"/>
                <w:szCs w:val="20"/>
              </w:rPr>
              <w:t>тельства</w:t>
            </w:r>
            <w:proofErr w:type="spellEnd"/>
            <w:r w:rsidRPr="005A7F9F">
              <w:rPr>
                <w:sz w:val="20"/>
                <w:szCs w:val="20"/>
              </w:rPr>
              <w:t xml:space="preserve"> РФ от 27.12.2004</w:t>
            </w:r>
            <w:r>
              <w:rPr>
                <w:sz w:val="20"/>
                <w:szCs w:val="20"/>
              </w:rPr>
              <w:t xml:space="preserve">               </w:t>
            </w:r>
            <w:r w:rsidRPr="005A7F9F">
              <w:rPr>
                <w:sz w:val="20"/>
                <w:szCs w:val="20"/>
              </w:rPr>
              <w:t>№ 861</w:t>
            </w:r>
          </w:p>
        </w:tc>
      </w:tr>
      <w:tr w:rsidR="00790A48" w:rsidTr="005A7F9F">
        <w:tc>
          <w:tcPr>
            <w:tcW w:w="381" w:type="dxa"/>
          </w:tcPr>
          <w:p w:rsidR="00790A48" w:rsidRDefault="00790A48" w:rsidP="00B674EB">
            <w:pPr>
              <w:ind w:left="-8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9" w:type="dxa"/>
          </w:tcPr>
          <w:p w:rsidR="00790A48" w:rsidRPr="00614622" w:rsidRDefault="00790A48" w:rsidP="00555521">
            <w:pPr>
              <w:ind w:left="-42" w:right="-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Заключение договора на технологическое присоединение.</w:t>
            </w:r>
          </w:p>
        </w:tc>
        <w:tc>
          <w:tcPr>
            <w:tcW w:w="3283" w:type="dxa"/>
          </w:tcPr>
          <w:p w:rsidR="00790A48" w:rsidRPr="009A590E" w:rsidRDefault="00790A48" w:rsidP="009A590E">
            <w:pPr>
              <w:pStyle w:val="Default"/>
              <w:rPr>
                <w:sz w:val="20"/>
                <w:szCs w:val="20"/>
              </w:rPr>
            </w:pPr>
            <w:r w:rsidRPr="009A590E">
              <w:rPr>
                <w:sz w:val="20"/>
                <w:szCs w:val="20"/>
              </w:rPr>
              <w:t xml:space="preserve">Рассмотрение сетевой организацией заявки на технологическое присоединение, проверка прилагаемой документации. </w:t>
            </w:r>
          </w:p>
          <w:p w:rsidR="00790A48" w:rsidRPr="002241A7" w:rsidRDefault="00790A48" w:rsidP="009A590E">
            <w:pPr>
              <w:pStyle w:val="Default"/>
              <w:rPr>
                <w:sz w:val="20"/>
                <w:szCs w:val="20"/>
              </w:rPr>
            </w:pPr>
            <w:r w:rsidRPr="009A590E">
              <w:rPr>
                <w:sz w:val="20"/>
                <w:szCs w:val="20"/>
              </w:rPr>
              <w:t>Направление заявителю для подписания заполненный и подписанный проект договора и технические условия</w:t>
            </w:r>
            <w:r>
              <w:rPr>
                <w:sz w:val="20"/>
                <w:szCs w:val="20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80" w:type="dxa"/>
          </w:tcPr>
          <w:p w:rsidR="00790A48" w:rsidRPr="00882039" w:rsidRDefault="00790A48" w:rsidP="00255F9D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</w:tcPr>
          <w:p w:rsidR="00790A48" w:rsidRPr="009A590E" w:rsidRDefault="00790A48" w:rsidP="005A7F9F">
            <w:pPr>
              <w:pStyle w:val="Default"/>
              <w:ind w:left="-48" w:right="-52"/>
              <w:rPr>
                <w:sz w:val="20"/>
                <w:szCs w:val="20"/>
              </w:rPr>
            </w:pPr>
            <w:r w:rsidRPr="009A590E">
              <w:rPr>
                <w:sz w:val="20"/>
                <w:szCs w:val="20"/>
              </w:rPr>
              <w:t xml:space="preserve">В случае осуществления технологического присоединения по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инди-</w:t>
            </w:r>
            <w:r w:rsidRPr="009A590E">
              <w:rPr>
                <w:sz w:val="20"/>
                <w:szCs w:val="20"/>
              </w:rPr>
              <w:t>видуальному</w:t>
            </w:r>
            <w:proofErr w:type="spellEnd"/>
            <w:proofErr w:type="gramEnd"/>
            <w:r w:rsidRPr="009A590E">
              <w:rPr>
                <w:sz w:val="20"/>
                <w:szCs w:val="20"/>
              </w:rPr>
              <w:t xml:space="preserve"> проекту - в течение 5 дней со дня утверждения размера платы за технологи</w:t>
            </w:r>
            <w:r w:rsidR="001E1B25">
              <w:rPr>
                <w:sz w:val="20"/>
                <w:szCs w:val="20"/>
              </w:rPr>
              <w:t>-</w:t>
            </w:r>
            <w:proofErr w:type="spellStart"/>
            <w:r w:rsidRPr="009A590E">
              <w:rPr>
                <w:sz w:val="20"/>
                <w:szCs w:val="20"/>
              </w:rPr>
              <w:t>ческое</w:t>
            </w:r>
            <w:proofErr w:type="spellEnd"/>
            <w:r w:rsidRPr="009A590E">
              <w:rPr>
                <w:sz w:val="20"/>
                <w:szCs w:val="20"/>
              </w:rPr>
              <w:t xml:space="preserve"> присоединение уполномоченным органом исполнительной власти в области государственного регулирования тарифов</w:t>
            </w:r>
            <w:r>
              <w:rPr>
                <w:sz w:val="20"/>
                <w:szCs w:val="20"/>
              </w:rPr>
              <w:t>.</w:t>
            </w:r>
            <w:r w:rsidRPr="009A59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790A48" w:rsidRPr="00882039" w:rsidRDefault="00790A48" w:rsidP="009A590E">
            <w:pPr>
              <w:ind w:left="-52" w:right="-52"/>
              <w:rPr>
                <w:sz w:val="20"/>
                <w:szCs w:val="20"/>
              </w:rPr>
            </w:pPr>
          </w:p>
        </w:tc>
      </w:tr>
      <w:tr w:rsidR="00790A48" w:rsidTr="005A7F9F">
        <w:tc>
          <w:tcPr>
            <w:tcW w:w="381" w:type="dxa"/>
          </w:tcPr>
          <w:p w:rsidR="00790A48" w:rsidRDefault="00FF4A10" w:rsidP="00B674EB">
            <w:pPr>
              <w:ind w:left="-8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9" w:type="dxa"/>
          </w:tcPr>
          <w:p w:rsidR="00790A48" w:rsidRPr="00614622" w:rsidRDefault="00790A48" w:rsidP="00555521">
            <w:pPr>
              <w:ind w:left="-42" w:right="-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технологическому присоединению.</w:t>
            </w:r>
          </w:p>
        </w:tc>
        <w:tc>
          <w:tcPr>
            <w:tcW w:w="3283" w:type="dxa"/>
          </w:tcPr>
          <w:p w:rsidR="00790A48" w:rsidRPr="0068140A" w:rsidRDefault="00790A48">
            <w:pPr>
              <w:pStyle w:val="Default"/>
              <w:rPr>
                <w:sz w:val="20"/>
                <w:szCs w:val="20"/>
              </w:rPr>
            </w:pPr>
            <w:r w:rsidRPr="0068140A">
              <w:rPr>
                <w:sz w:val="20"/>
                <w:szCs w:val="20"/>
              </w:rPr>
              <w:t xml:space="preserve">Осуществление сторонами мероприятий по технологическому присоединению: </w:t>
            </w:r>
          </w:p>
          <w:p w:rsidR="00790A48" w:rsidRPr="0068140A" w:rsidRDefault="00790A48">
            <w:pPr>
              <w:pStyle w:val="Default"/>
              <w:rPr>
                <w:sz w:val="20"/>
                <w:szCs w:val="20"/>
              </w:rPr>
            </w:pPr>
            <w:r w:rsidRPr="0068140A">
              <w:rPr>
                <w:sz w:val="20"/>
                <w:szCs w:val="20"/>
              </w:rPr>
              <w:t xml:space="preserve">1. подготовка, выдача сетевой организацией технических условий и их согласование с системным оператором и со смежными сетевыми организациями; </w:t>
            </w:r>
          </w:p>
          <w:p w:rsidR="00A90F4D" w:rsidRDefault="00790A48">
            <w:pPr>
              <w:pStyle w:val="Default"/>
              <w:rPr>
                <w:sz w:val="20"/>
                <w:szCs w:val="20"/>
              </w:rPr>
            </w:pPr>
            <w:r w:rsidRPr="0068140A">
              <w:rPr>
                <w:sz w:val="20"/>
                <w:szCs w:val="20"/>
              </w:rPr>
              <w:t>2.</w:t>
            </w:r>
            <w:r w:rsidR="00A90F4D" w:rsidRPr="00790A48">
              <w:rPr>
                <w:sz w:val="20"/>
                <w:szCs w:val="20"/>
              </w:rPr>
              <w:t xml:space="preserve"> акт согласования технологической и (или) аварийной брони (для заявителей, указанных в пункте 14(2) Правил технологического присоединения)</w:t>
            </w:r>
            <w:r w:rsidR="00A90F4D">
              <w:rPr>
                <w:sz w:val="20"/>
                <w:szCs w:val="20"/>
              </w:rPr>
              <w:t>;</w:t>
            </w:r>
          </w:p>
          <w:p w:rsidR="00790A48" w:rsidRPr="0068140A" w:rsidRDefault="00A90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790A48" w:rsidRPr="0068140A">
              <w:rPr>
                <w:sz w:val="20"/>
                <w:szCs w:val="20"/>
              </w:rPr>
              <w:t xml:space="preserve">разработка сетевой организацией проектной документации согласно обязательствам, предусмотренным техническими условиями; </w:t>
            </w:r>
          </w:p>
          <w:p w:rsidR="00790A48" w:rsidRPr="0068140A" w:rsidRDefault="00A90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90A48" w:rsidRPr="0068140A">
              <w:rPr>
                <w:sz w:val="20"/>
                <w:szCs w:val="20"/>
              </w:rPr>
              <w:t xml:space="preserve">. разработка заявителем проектной документации в границах его земельного участка согласно обязательствам, </w:t>
            </w:r>
            <w:r w:rsidR="00790A48" w:rsidRPr="0068140A">
              <w:rPr>
                <w:sz w:val="20"/>
                <w:szCs w:val="20"/>
              </w:rPr>
              <w:lastRenderedPageBreak/>
              <w:t xml:space="preserve">предусмотренным техническими условиями; </w:t>
            </w:r>
          </w:p>
          <w:p w:rsidR="00790A48" w:rsidRPr="0068140A" w:rsidRDefault="00A90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90A48" w:rsidRPr="0068140A">
              <w:rPr>
                <w:sz w:val="20"/>
                <w:szCs w:val="20"/>
              </w:rPr>
              <w:t xml:space="preserve">. выполнение технических условий заявителем и сетевой организацией; </w:t>
            </w:r>
          </w:p>
          <w:p w:rsidR="00790A48" w:rsidRPr="0068140A" w:rsidRDefault="00A90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90A48" w:rsidRPr="0068140A">
              <w:rPr>
                <w:sz w:val="20"/>
                <w:szCs w:val="20"/>
              </w:rPr>
              <w:t xml:space="preserve">. проверка сетевой организацией выполнения заявителем технических условий; </w:t>
            </w:r>
          </w:p>
          <w:p w:rsidR="00790A48" w:rsidRPr="0068140A" w:rsidRDefault="00A90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90A48" w:rsidRPr="0068140A">
              <w:rPr>
                <w:sz w:val="20"/>
                <w:szCs w:val="20"/>
              </w:rPr>
              <w:t xml:space="preserve">. при необходимости - осмотр (обследование)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устройств, а также соответствующего субъекта оперативно-диспетчерского управления; </w:t>
            </w:r>
          </w:p>
          <w:p w:rsidR="00790A48" w:rsidRPr="0068140A" w:rsidRDefault="00A90F4D" w:rsidP="00F02A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90A48" w:rsidRPr="0068140A">
              <w:rPr>
                <w:sz w:val="20"/>
                <w:szCs w:val="20"/>
              </w:rPr>
              <w:t xml:space="preserve">. осуществление сетевой организацией фактического присоединения объектов заявителя к электрическим сетям и включение коммутационного аппарата. </w:t>
            </w:r>
          </w:p>
        </w:tc>
        <w:tc>
          <w:tcPr>
            <w:tcW w:w="1180" w:type="dxa"/>
          </w:tcPr>
          <w:p w:rsidR="00790A48" w:rsidRPr="00BB2880" w:rsidRDefault="00790A4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64" w:type="dxa"/>
          </w:tcPr>
          <w:p w:rsidR="00790A48" w:rsidRPr="00BB2880" w:rsidRDefault="00790A48" w:rsidP="00BB2880">
            <w:pPr>
              <w:pStyle w:val="Default"/>
              <w:rPr>
                <w:sz w:val="20"/>
                <w:szCs w:val="20"/>
              </w:rPr>
            </w:pPr>
            <w:r w:rsidRPr="00BB2880">
              <w:rPr>
                <w:sz w:val="20"/>
                <w:szCs w:val="20"/>
              </w:rPr>
              <w:t xml:space="preserve">6 месяцев - для заявителей, указанных в пунктах 12(1), 14 и 34 Правил технологического присоединения, если технологическое присоединение осуществляется к электрическим сетям, уровень напряжения которых составляет до 20 кВ включительно, и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</w:t>
            </w:r>
            <w:proofErr w:type="spellStart"/>
            <w:r w:rsidRPr="00BB2880">
              <w:rPr>
                <w:sz w:val="20"/>
                <w:szCs w:val="20"/>
              </w:rPr>
              <w:lastRenderedPageBreak/>
              <w:t>энергопринимающие</w:t>
            </w:r>
            <w:proofErr w:type="spellEnd"/>
            <w:r w:rsidRPr="00BB2880">
              <w:rPr>
                <w:sz w:val="20"/>
                <w:szCs w:val="20"/>
              </w:rPr>
              <w:t xml:space="preserve"> устройства, составляет не более 300 метров в городах и поселках городского типа и не более 500 метров в сельской местности; </w:t>
            </w:r>
          </w:p>
          <w:p w:rsidR="00790A48" w:rsidRPr="00BB2880" w:rsidRDefault="00790A48" w:rsidP="00BB2880">
            <w:pPr>
              <w:pStyle w:val="Default"/>
              <w:rPr>
                <w:sz w:val="20"/>
                <w:szCs w:val="20"/>
              </w:rPr>
            </w:pPr>
            <w:r w:rsidRPr="00BB2880">
              <w:rPr>
                <w:sz w:val="20"/>
                <w:szCs w:val="20"/>
              </w:rPr>
              <w:t xml:space="preserve">1 год - для заявителей, максимальная мощность энергопринимающих устройств которых составляет менее 670 кВт, если более короткие сроки не предусмотрены инвестиционной программой сетевой организации или соглашением сторон; </w:t>
            </w:r>
          </w:p>
          <w:p w:rsidR="00790A48" w:rsidRPr="00882039" w:rsidRDefault="00790A48" w:rsidP="00BB2880">
            <w:pPr>
              <w:ind w:left="-67" w:right="-73"/>
              <w:rPr>
                <w:sz w:val="20"/>
                <w:szCs w:val="20"/>
              </w:rPr>
            </w:pPr>
            <w:r w:rsidRPr="00BB2880">
              <w:rPr>
                <w:sz w:val="20"/>
                <w:szCs w:val="20"/>
              </w:rPr>
              <w:t>2 года - для заявителей, максимальная мощность энергопринимающих устройств которых составляет не менее</w:t>
            </w:r>
            <w:r w:rsidR="005A7F9F">
              <w:rPr>
                <w:sz w:val="20"/>
                <w:szCs w:val="20"/>
              </w:rPr>
              <w:t xml:space="preserve">               </w:t>
            </w:r>
            <w:r w:rsidRPr="00BB2880">
              <w:rPr>
                <w:sz w:val="20"/>
                <w:szCs w:val="20"/>
              </w:rPr>
              <w:t xml:space="preserve"> 670 кВт, если иные сроки (но не более 4 лет) не предусмотрены инвестиционной программой сетевой организации или соглашени</w:t>
            </w:r>
            <w:r w:rsidR="0002122D">
              <w:rPr>
                <w:sz w:val="20"/>
                <w:szCs w:val="20"/>
              </w:rPr>
              <w:t>е</w:t>
            </w:r>
            <w:r w:rsidRPr="00BB2880">
              <w:rPr>
                <w:sz w:val="20"/>
                <w:szCs w:val="20"/>
              </w:rPr>
              <w:t xml:space="preserve"> сторон.</w:t>
            </w:r>
          </w:p>
        </w:tc>
        <w:tc>
          <w:tcPr>
            <w:tcW w:w="1559" w:type="dxa"/>
            <w:vMerge/>
          </w:tcPr>
          <w:p w:rsidR="00790A48" w:rsidRPr="00882039" w:rsidRDefault="00790A48" w:rsidP="00134233">
            <w:pPr>
              <w:ind w:left="-52" w:right="-52"/>
              <w:rPr>
                <w:sz w:val="20"/>
                <w:szCs w:val="20"/>
              </w:rPr>
            </w:pPr>
          </w:p>
        </w:tc>
      </w:tr>
      <w:tr w:rsidR="00790A48" w:rsidTr="005A7F9F">
        <w:tc>
          <w:tcPr>
            <w:tcW w:w="381" w:type="dxa"/>
          </w:tcPr>
          <w:p w:rsidR="00790A48" w:rsidRPr="00B674EB" w:rsidRDefault="00FF4A10" w:rsidP="00B674EB">
            <w:pPr>
              <w:ind w:left="-8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89" w:type="dxa"/>
          </w:tcPr>
          <w:p w:rsidR="00790A48" w:rsidRPr="00B674EB" w:rsidRDefault="00040D21" w:rsidP="00040D21">
            <w:pPr>
              <w:ind w:left="-42" w:right="-64"/>
              <w:rPr>
                <w:sz w:val="20"/>
                <w:szCs w:val="20"/>
              </w:rPr>
            </w:pPr>
            <w:r w:rsidRPr="00790A48">
              <w:rPr>
                <w:sz w:val="20"/>
                <w:szCs w:val="20"/>
              </w:rPr>
              <w:t>Составление акт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3283" w:type="dxa"/>
          </w:tcPr>
          <w:p w:rsidR="00790A48" w:rsidRPr="00790A48" w:rsidRDefault="00790A48" w:rsidP="00871654">
            <w:pPr>
              <w:pStyle w:val="Default"/>
              <w:rPr>
                <w:sz w:val="20"/>
                <w:szCs w:val="20"/>
              </w:rPr>
            </w:pPr>
            <w:r w:rsidRPr="00790A48">
              <w:rPr>
                <w:sz w:val="20"/>
                <w:szCs w:val="20"/>
              </w:rPr>
              <w:t>Составление акта об осуществлении технологического присоединения</w:t>
            </w:r>
            <w:r w:rsidR="00A90F4D">
              <w:rPr>
                <w:sz w:val="20"/>
                <w:szCs w:val="20"/>
              </w:rPr>
              <w:t>.</w:t>
            </w:r>
          </w:p>
        </w:tc>
        <w:tc>
          <w:tcPr>
            <w:tcW w:w="1180" w:type="dxa"/>
          </w:tcPr>
          <w:p w:rsidR="00790A48" w:rsidRPr="00B674EB" w:rsidRDefault="00790A48" w:rsidP="00B674EB">
            <w:pPr>
              <w:ind w:left="-88" w:right="-93"/>
              <w:rPr>
                <w:sz w:val="20"/>
                <w:szCs w:val="20"/>
              </w:rPr>
            </w:pPr>
          </w:p>
        </w:tc>
        <w:tc>
          <w:tcPr>
            <w:tcW w:w="2364" w:type="dxa"/>
          </w:tcPr>
          <w:p w:rsidR="00790A48" w:rsidRPr="00790A48" w:rsidRDefault="00790A48" w:rsidP="003A6843">
            <w:pPr>
              <w:pStyle w:val="Default"/>
              <w:rPr>
                <w:sz w:val="20"/>
                <w:szCs w:val="20"/>
              </w:rPr>
            </w:pPr>
            <w:r w:rsidRPr="00790A48">
              <w:rPr>
                <w:sz w:val="20"/>
                <w:szCs w:val="20"/>
              </w:rPr>
              <w:t xml:space="preserve">По окончании осуществления мероприятий по технологическому присоединению. </w:t>
            </w:r>
          </w:p>
        </w:tc>
        <w:tc>
          <w:tcPr>
            <w:tcW w:w="1559" w:type="dxa"/>
            <w:vMerge/>
          </w:tcPr>
          <w:p w:rsidR="00790A48" w:rsidRPr="00B674EB" w:rsidRDefault="00790A48" w:rsidP="00134233">
            <w:pPr>
              <w:ind w:left="-52" w:right="-52"/>
              <w:rPr>
                <w:sz w:val="20"/>
                <w:szCs w:val="20"/>
              </w:rPr>
            </w:pPr>
          </w:p>
        </w:tc>
      </w:tr>
    </w:tbl>
    <w:p w:rsidR="00443953" w:rsidRPr="00443953" w:rsidRDefault="00443953" w:rsidP="00443953"/>
    <w:p w:rsidR="00443953" w:rsidRPr="00443953" w:rsidRDefault="00443953" w:rsidP="00443953"/>
    <w:sectPr w:rsidR="00443953" w:rsidRPr="00443953" w:rsidSect="005A7F9F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953"/>
    <w:rsid w:val="0002122D"/>
    <w:rsid w:val="00040D21"/>
    <w:rsid w:val="000C7609"/>
    <w:rsid w:val="00134233"/>
    <w:rsid w:val="001414CC"/>
    <w:rsid w:val="001E1B25"/>
    <w:rsid w:val="001E6B09"/>
    <w:rsid w:val="00255F9D"/>
    <w:rsid w:val="002A3FB2"/>
    <w:rsid w:val="00372FD6"/>
    <w:rsid w:val="003A6843"/>
    <w:rsid w:val="003B779D"/>
    <w:rsid w:val="004172D6"/>
    <w:rsid w:val="00443953"/>
    <w:rsid w:val="004D264A"/>
    <w:rsid w:val="00555521"/>
    <w:rsid w:val="00585C78"/>
    <w:rsid w:val="005A7F9F"/>
    <w:rsid w:val="0064155F"/>
    <w:rsid w:val="0068140A"/>
    <w:rsid w:val="006A67B2"/>
    <w:rsid w:val="00746FBE"/>
    <w:rsid w:val="00790A48"/>
    <w:rsid w:val="00796980"/>
    <w:rsid w:val="00871654"/>
    <w:rsid w:val="008F109B"/>
    <w:rsid w:val="00915C2D"/>
    <w:rsid w:val="009A590E"/>
    <w:rsid w:val="00A61179"/>
    <w:rsid w:val="00A90F4D"/>
    <w:rsid w:val="00B36223"/>
    <w:rsid w:val="00B66C7B"/>
    <w:rsid w:val="00B674EB"/>
    <w:rsid w:val="00BA61BA"/>
    <w:rsid w:val="00BB2880"/>
    <w:rsid w:val="00BD1805"/>
    <w:rsid w:val="00CD77FA"/>
    <w:rsid w:val="00D74F8F"/>
    <w:rsid w:val="00D9562C"/>
    <w:rsid w:val="00DC1FF5"/>
    <w:rsid w:val="00E503DD"/>
    <w:rsid w:val="00E71D72"/>
    <w:rsid w:val="00F02A17"/>
    <w:rsid w:val="00F43653"/>
    <w:rsid w:val="00F82A1A"/>
    <w:rsid w:val="00FF4A10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A039"/>
  <w15:docId w15:val="{12D69BD2-7C5A-4DA5-85F8-BE102E26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674EB"/>
    <w:pPr>
      <w:spacing w:before="100" w:beforeAutospacing="1" w:after="100" w:afterAutospacing="1"/>
    </w:pPr>
  </w:style>
  <w:style w:type="paragraph" w:customStyle="1" w:styleId="s22">
    <w:name w:val="s_22"/>
    <w:basedOn w:val="a"/>
    <w:rsid w:val="00255F9D"/>
    <w:pPr>
      <w:spacing w:before="100" w:beforeAutospacing="1" w:after="100" w:afterAutospacing="1"/>
    </w:pPr>
  </w:style>
  <w:style w:type="paragraph" w:customStyle="1" w:styleId="Default">
    <w:name w:val="Default"/>
    <w:rsid w:val="00915C2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Выволокина</dc:creator>
  <cp:lastModifiedBy>User</cp:lastModifiedBy>
  <cp:revision>5</cp:revision>
  <cp:lastPrinted>2014-11-24T07:35:00Z</cp:lastPrinted>
  <dcterms:created xsi:type="dcterms:W3CDTF">2015-03-19T00:09:00Z</dcterms:created>
  <dcterms:modified xsi:type="dcterms:W3CDTF">2020-02-14T10:56:00Z</dcterms:modified>
</cp:coreProperties>
</file>